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F209B" w14:textId="77777777" w:rsidR="00DE6810" w:rsidRPr="003D161F" w:rsidRDefault="00DE6810" w:rsidP="00DE6810">
      <w:pPr>
        <w:pStyle w:val="Heading2"/>
        <w:rPr>
          <w:sz w:val="36"/>
          <w:szCs w:val="36"/>
        </w:rPr>
      </w:pPr>
      <w:r w:rsidRPr="003D161F">
        <w:rPr>
          <w:rStyle w:val="Strong"/>
          <w:sz w:val="36"/>
          <w:szCs w:val="36"/>
        </w:rPr>
        <w:t>Tender Invitation for Road Rehabilitation Works</w:t>
      </w:r>
    </w:p>
    <w:p w14:paraId="358280E6" w14:textId="77777777" w:rsidR="00DE6810" w:rsidRDefault="00DE6810" w:rsidP="00DE6810">
      <w:pPr>
        <w:pStyle w:val="NormalWeb"/>
      </w:pPr>
      <w:r>
        <w:rPr>
          <w:rStyle w:val="Strong"/>
        </w:rPr>
        <w:t>Project Title:</w:t>
      </w:r>
      <w:r>
        <w:br/>
        <w:t>Rehabilitation of Mohammed Najeeb Road – From Street No. (1) Elamarat to Street No. (61) Elamarat (Main Road Only, excluding side roads)</w:t>
      </w:r>
    </w:p>
    <w:p w14:paraId="6A97BFEF" w14:textId="77777777" w:rsidR="00DE6810" w:rsidRDefault="00DE6810" w:rsidP="00DE6810">
      <w:pPr>
        <w:pStyle w:val="NormalWeb"/>
      </w:pPr>
      <w:r>
        <w:rPr>
          <w:rStyle w:val="Strong"/>
        </w:rPr>
        <w:t>Location:</w:t>
      </w:r>
      <w:r>
        <w:br/>
        <w:t>Khartoum, Sudan</w:t>
      </w:r>
    </w:p>
    <w:p w14:paraId="5AAB1F7F" w14:textId="1CC749F2" w:rsidR="00DE6810" w:rsidRDefault="00DE6810" w:rsidP="00DE6810"/>
    <w:p w14:paraId="71E425A6" w14:textId="77777777" w:rsidR="00DE6810" w:rsidRDefault="00DE6810" w:rsidP="00DE6810">
      <w:pPr>
        <w:pStyle w:val="Heading3"/>
      </w:pPr>
      <w:r>
        <w:rPr>
          <w:rStyle w:val="Strong"/>
          <w:b/>
          <w:bCs/>
        </w:rPr>
        <w:t>Scope of Work</w:t>
      </w:r>
    </w:p>
    <w:p w14:paraId="58853B54" w14:textId="77777777" w:rsidR="00DE6810" w:rsidRDefault="00DE6810" w:rsidP="00DE6810">
      <w:pPr>
        <w:pStyle w:val="NormalWeb"/>
      </w:pPr>
      <w:r>
        <w:t>The project involves the rehabilitation of Mohammed Najeeb Road, including:</w:t>
      </w:r>
    </w:p>
    <w:p w14:paraId="0A41E042" w14:textId="77777777" w:rsidR="00DE6810" w:rsidRDefault="00DE6810" w:rsidP="00DE681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Road paving and line marking</w:t>
      </w:r>
    </w:p>
    <w:p w14:paraId="1C44F62E" w14:textId="77777777" w:rsidR="00DE6810" w:rsidRDefault="00DE6810" w:rsidP="00DE681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Installation of interlock tiles</w:t>
      </w:r>
    </w:p>
    <w:p w14:paraId="1CA51103" w14:textId="77777777" w:rsidR="00DE6810" w:rsidRDefault="00DE6810" w:rsidP="00DE681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Placement of curbstones</w:t>
      </w:r>
    </w:p>
    <w:p w14:paraId="038A72D1" w14:textId="77777777" w:rsidR="00DE6810" w:rsidRDefault="00DE6810" w:rsidP="00DE681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Supply and application of sand and cement</w:t>
      </w:r>
    </w:p>
    <w:p w14:paraId="71635D6B" w14:textId="7C49718C" w:rsidR="00DE6810" w:rsidRDefault="00DE6810" w:rsidP="00DE6810">
      <w:pPr>
        <w:spacing w:after="0"/>
      </w:pPr>
    </w:p>
    <w:p w14:paraId="0C03B322" w14:textId="77777777" w:rsidR="00DE6810" w:rsidRDefault="00DE6810" w:rsidP="00DE6810">
      <w:pPr>
        <w:pStyle w:val="Heading3"/>
      </w:pPr>
      <w:r>
        <w:rPr>
          <w:rStyle w:val="Strong"/>
          <w:b/>
          <w:bCs/>
        </w:rPr>
        <w:t>Eligibility Criteria</w:t>
      </w:r>
    </w:p>
    <w:p w14:paraId="04FBCA24" w14:textId="77777777" w:rsidR="00DE6810" w:rsidRDefault="00DE6810" w:rsidP="00DE6810">
      <w:pPr>
        <w:pStyle w:val="NormalWeb"/>
      </w:pPr>
      <w:r>
        <w:t>Interested and qualified contractors with proven experience in road construction and rehabilitation are invited to submit their bids. The submission must include:</w:t>
      </w:r>
    </w:p>
    <w:p w14:paraId="4A866FB0" w14:textId="77777777" w:rsidR="00DE6810" w:rsidRDefault="00DE6810" w:rsidP="00DE6810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Company profile and relevant experience</w:t>
      </w:r>
    </w:p>
    <w:p w14:paraId="22779E03" w14:textId="77777777" w:rsidR="00DE6810" w:rsidRDefault="00DE6810" w:rsidP="00DE6810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Valid registration and licenses</w:t>
      </w:r>
    </w:p>
    <w:p w14:paraId="61F5A238" w14:textId="77777777" w:rsidR="00DE6810" w:rsidRDefault="00DE6810" w:rsidP="00DE6810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Technical and financial proposals</w:t>
      </w:r>
    </w:p>
    <w:p w14:paraId="275D22F9" w14:textId="60F28F1C" w:rsidR="00DE6810" w:rsidRDefault="00DE6810" w:rsidP="00DE6810">
      <w:pPr>
        <w:spacing w:after="0"/>
      </w:pPr>
    </w:p>
    <w:p w14:paraId="3B138220" w14:textId="77777777" w:rsidR="00DE6810" w:rsidRDefault="00DE6810" w:rsidP="00DE6810">
      <w:pPr>
        <w:pStyle w:val="Heading3"/>
      </w:pPr>
      <w:r>
        <w:rPr>
          <w:rStyle w:val="Strong"/>
          <w:b/>
          <w:bCs/>
        </w:rPr>
        <w:t>Submission Details</w:t>
      </w:r>
    </w:p>
    <w:p w14:paraId="7673CD07" w14:textId="77777777" w:rsidR="00DE6810" w:rsidRDefault="00DE6810" w:rsidP="00DE6810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Strong"/>
        </w:rPr>
        <w:t>Deadline for Submission:</w:t>
      </w:r>
      <w:r>
        <w:t xml:space="preserve"> 25 November 2025 – 5 December 2025</w:t>
      </w:r>
    </w:p>
    <w:p w14:paraId="538D89B7" w14:textId="77777777" w:rsidR="00DE6810" w:rsidRDefault="00DE6810" w:rsidP="00DE6810">
      <w:pPr>
        <w:spacing w:after="0"/>
      </w:pPr>
    </w:p>
    <w:p w14:paraId="77E91B34" w14:textId="77777777" w:rsidR="00DE6810" w:rsidRDefault="00DE6810" w:rsidP="00DE6810">
      <w:pPr>
        <w:pStyle w:val="Heading3"/>
      </w:pPr>
      <w:r>
        <w:rPr>
          <w:rStyle w:val="Strong"/>
          <w:b/>
          <w:bCs/>
        </w:rPr>
        <w:t>Tender Documents</w:t>
      </w:r>
    </w:p>
    <w:p w14:paraId="44C57F0B" w14:textId="77777777" w:rsidR="00DE6810" w:rsidRDefault="00DE6810" w:rsidP="00DE6810">
      <w:pPr>
        <w:pStyle w:val="NormalWeb"/>
      </w:pPr>
      <w:r>
        <w:t>Tender documents c</w:t>
      </w:r>
      <w:r w:rsidR="00D56A6A">
        <w:t>an be obtained from Sudan tender.</w:t>
      </w:r>
    </w:p>
    <w:p w14:paraId="67A7AB3A" w14:textId="77777777" w:rsidR="00D56A6A" w:rsidRDefault="00D56A6A" w:rsidP="00DE6810">
      <w:pPr>
        <w:pStyle w:val="NormalWeb"/>
      </w:pPr>
    </w:p>
    <w:p w14:paraId="2660AEEE" w14:textId="77777777" w:rsidR="00D56A6A" w:rsidRDefault="00D56A6A" w:rsidP="00DE6810">
      <w:pPr>
        <w:pStyle w:val="NormalWeb"/>
      </w:pPr>
      <w:r>
        <w:lastRenderedPageBreak/>
        <w:t xml:space="preserve">The Payment </w:t>
      </w:r>
    </w:p>
    <w:p w14:paraId="6623B8A6" w14:textId="77777777" w:rsidR="00D56A6A" w:rsidRDefault="00D56A6A" w:rsidP="00C64EDC">
      <w:pPr>
        <w:pStyle w:val="NormalWeb"/>
        <w:numPr>
          <w:ilvl w:val="0"/>
          <w:numId w:val="6"/>
        </w:numPr>
      </w:pPr>
      <w:r>
        <w:t xml:space="preserve">The first payment 30 % after signing the contract </w:t>
      </w:r>
    </w:p>
    <w:p w14:paraId="036FB07E" w14:textId="77777777" w:rsidR="00D56A6A" w:rsidRDefault="00D56A6A" w:rsidP="00C64EDC">
      <w:pPr>
        <w:pStyle w:val="NormalWeb"/>
        <w:numPr>
          <w:ilvl w:val="0"/>
          <w:numId w:val="6"/>
        </w:numPr>
      </w:pPr>
      <w:r>
        <w:t xml:space="preserve">The second payment 30 % after receiving the materials  </w:t>
      </w:r>
    </w:p>
    <w:p w14:paraId="6ED292BC" w14:textId="77777777" w:rsidR="00D56A6A" w:rsidRDefault="00D56A6A" w:rsidP="00D56A6A">
      <w:pPr>
        <w:pStyle w:val="NormalWeb"/>
        <w:numPr>
          <w:ilvl w:val="0"/>
          <w:numId w:val="6"/>
        </w:numPr>
      </w:pPr>
      <w:r>
        <w:t>The</w:t>
      </w:r>
      <w:r w:rsidR="0074079B">
        <w:t xml:space="preserve"> third </w:t>
      </w:r>
      <w:r>
        <w:t xml:space="preserve">  payment 20%  after 50% of the work </w:t>
      </w:r>
    </w:p>
    <w:p w14:paraId="1F5422A5" w14:textId="77777777" w:rsidR="00D56A6A" w:rsidRDefault="00D56A6A" w:rsidP="00D56A6A">
      <w:pPr>
        <w:pStyle w:val="NormalWeb"/>
        <w:numPr>
          <w:ilvl w:val="0"/>
          <w:numId w:val="6"/>
        </w:numPr>
      </w:pPr>
      <w:r>
        <w:t xml:space="preserve"> The last payment after received the work and accept it </w:t>
      </w:r>
    </w:p>
    <w:p w14:paraId="79C1E097" w14:textId="774E6906" w:rsidR="00D56A6A" w:rsidRDefault="00D56A6A" w:rsidP="001B41BD">
      <w:pPr>
        <w:pStyle w:val="NormalWeb"/>
        <w:ind w:left="270"/>
      </w:pPr>
    </w:p>
    <w:p w14:paraId="1DD1FA18" w14:textId="43A804C9" w:rsidR="00D56A6A" w:rsidRDefault="001B41BD" w:rsidP="001B41BD">
      <w:pPr>
        <w:pStyle w:val="NormalWeb"/>
      </w:pPr>
      <w:r>
        <w:t>All bids must be submitted in sealed envelopes clearly marked “– FP/2025/001” to the following address: Human appeal – UK / Sudan branch Omdurman office Sudan Near Old Masajed Alwadi Street, Alshati City, Omdurman, Sudan Qusai.hasaballah@humanappeal.org.uk Late submissions will not be considered. Only shortlisted suppliers will be con</w:t>
      </w:r>
      <w:bookmarkStart w:id="0" w:name="_GoBack"/>
      <w:bookmarkEnd w:id="0"/>
      <w:r>
        <w:t>tacted</w:t>
      </w:r>
    </w:p>
    <w:p w14:paraId="1B741A4D" w14:textId="2644AC8E" w:rsidR="00DE6810" w:rsidRDefault="00DE6810" w:rsidP="00DE6810"/>
    <w:p w14:paraId="5021BC8F" w14:textId="77777777" w:rsidR="00DE6810" w:rsidRDefault="00DE6810" w:rsidP="00DE6810">
      <w:pPr>
        <w:pStyle w:val="Heading3"/>
      </w:pPr>
      <w:r>
        <w:rPr>
          <w:rStyle w:val="Strong"/>
          <w:b/>
          <w:bCs/>
        </w:rPr>
        <w:t>Contact Information</w:t>
      </w:r>
    </w:p>
    <w:p w14:paraId="394BA9D1" w14:textId="77777777" w:rsidR="00DE6810" w:rsidRDefault="00DE6810" w:rsidP="00DE6810">
      <w:pPr>
        <w:pStyle w:val="NormalWeb"/>
      </w:pPr>
      <w:r>
        <w:t>For inquiries, please contact:</w:t>
      </w:r>
      <w:r>
        <w:br/>
      </w:r>
      <w:r>
        <w:rPr>
          <w:rStyle w:val="Strong"/>
        </w:rPr>
        <w:t>Name:</w:t>
      </w:r>
      <w:r>
        <w:t xml:space="preserve"> Qusai Hasaballah</w:t>
      </w:r>
      <w:r>
        <w:br/>
      </w:r>
      <w:r>
        <w:rPr>
          <w:rStyle w:val="Strong"/>
        </w:rPr>
        <w:t>Phone:</w:t>
      </w:r>
      <w:r>
        <w:t xml:space="preserve"> +249 123 446 004</w:t>
      </w:r>
      <w:r>
        <w:br/>
      </w:r>
      <w:r>
        <w:rPr>
          <w:rStyle w:val="Strong"/>
        </w:rPr>
        <w:t>Email:</w:t>
      </w:r>
      <w:r>
        <w:t xml:space="preserve"> qusai.hasaballah@humanappeal.org.uk</w:t>
      </w:r>
    </w:p>
    <w:p w14:paraId="26BE9809" w14:textId="77777777" w:rsidR="005361E2" w:rsidRDefault="005361E2"/>
    <w:sectPr w:rsidR="00536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33C"/>
    <w:multiLevelType w:val="multilevel"/>
    <w:tmpl w:val="C9F2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C3881"/>
    <w:multiLevelType w:val="hybridMultilevel"/>
    <w:tmpl w:val="3754DC46"/>
    <w:lvl w:ilvl="0" w:tplc="E1AE85C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2AFF"/>
    <w:multiLevelType w:val="multilevel"/>
    <w:tmpl w:val="44F2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80A86"/>
    <w:multiLevelType w:val="multilevel"/>
    <w:tmpl w:val="F35E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212B1"/>
    <w:multiLevelType w:val="multilevel"/>
    <w:tmpl w:val="667C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3B636C"/>
    <w:multiLevelType w:val="multilevel"/>
    <w:tmpl w:val="D23C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10"/>
    <w:rsid w:val="001B41BD"/>
    <w:rsid w:val="003D161F"/>
    <w:rsid w:val="005361E2"/>
    <w:rsid w:val="0074079B"/>
    <w:rsid w:val="00D56A6A"/>
    <w:rsid w:val="00D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026750F"/>
  <w15:chartTrackingRefBased/>
  <w15:docId w15:val="{B207CC2A-57C8-44EA-8317-10709C02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8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E68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E681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E6810"/>
    <w:rPr>
      <w:b/>
      <w:bCs/>
    </w:rPr>
  </w:style>
  <w:style w:type="paragraph" w:styleId="NormalWeb">
    <w:name w:val="Normal (Web)"/>
    <w:basedOn w:val="Normal"/>
    <w:uiPriority w:val="99"/>
    <w:unhideWhenUsed/>
    <w:rsid w:val="00DE6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f57bd5-787b-4cd5-88c9-d57ec54dc1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ACCCD66F09C459D2AF2EEE2530815" ma:contentTypeVersion="10" ma:contentTypeDescription="Create a new document." ma:contentTypeScope="" ma:versionID="3677f8df270abfd182e1f8c4dce636c4">
  <xsd:schema xmlns:xsd="http://www.w3.org/2001/XMLSchema" xmlns:xs="http://www.w3.org/2001/XMLSchema" xmlns:p="http://schemas.microsoft.com/office/2006/metadata/properties" xmlns:ns3="b0f57bd5-787b-4cd5-88c9-d57ec54dc187" targetNamespace="http://schemas.microsoft.com/office/2006/metadata/properties" ma:root="true" ma:fieldsID="2045478ec4394dbf512d7c7897aeaf47" ns3:_="">
    <xsd:import namespace="b0f57bd5-787b-4cd5-88c9-d57ec54dc1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57bd5-787b-4cd5-88c9-d57ec54dc1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7F98C-F499-46E3-902F-B8305E87FC05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b0f57bd5-787b-4cd5-88c9-d57ec54dc18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20205D-4BBF-4834-9FDA-2BDDDFC0D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4CE77-71C9-4F5A-BAF0-32F75DCF8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57bd5-787b-4cd5-88c9-d57ec54dc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Qusai Hasaballah</dc:creator>
  <cp:keywords/>
  <dc:description/>
  <cp:lastModifiedBy>Qusai Hasaballah</cp:lastModifiedBy>
  <cp:revision>2</cp:revision>
  <dcterms:created xsi:type="dcterms:W3CDTF">2025-11-25T08:01:00Z</dcterms:created>
  <dcterms:modified xsi:type="dcterms:W3CDTF">2025-11-25T11:35:00Z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0x010100880ACCCD66F09C459D2AF2EEE2530815</vt:lpwstr>
  </property>
</Properties>
</file>